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6F85" w14:textId="77777777" w:rsidR="00C25A22" w:rsidRDefault="00C25A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E60409E" w14:textId="59392494" w:rsidR="00C25A22" w:rsidRDefault="000E61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Registration form- RISTCON 202</w:t>
      </w:r>
      <w:r w:rsidR="00B05C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</w:p>
    <w:p w14:paraId="2D9BDE9E" w14:textId="7FE45237" w:rsidR="00C25A22" w:rsidRDefault="000E6130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 participants are requested to register before </w:t>
      </w:r>
      <w:r w:rsidRPr="00537679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1</w:t>
      </w:r>
      <w:r w:rsidR="00537679"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2</w:t>
      </w:r>
      <w:r w:rsidRPr="00537679"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</w:rPr>
        <w:t>th</w:t>
      </w:r>
      <w:r w:rsidRPr="0053767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of January 202</w:t>
      </w:r>
      <w:r w:rsidR="00B05CC4" w:rsidRPr="0053767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</w:t>
      </w:r>
      <w:r w:rsidRPr="00537679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4FB8187B" w14:textId="77777777" w:rsidR="00C25A22" w:rsidRDefault="00C25A22">
      <w:pPr>
        <w:rPr>
          <w:rFonts w:ascii="Times New Roman" w:eastAsia="Times New Roman" w:hAnsi="Times New Roman" w:cs="Times New Roman"/>
        </w:rPr>
      </w:pPr>
    </w:p>
    <w:p w14:paraId="649012A7" w14:textId="05BBD223" w:rsidR="00C25A22" w:rsidRDefault="000E6130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Please send the filled form together with your revised abstract by email to </w:t>
      </w:r>
      <w:r>
        <w:rPr>
          <w:rFonts w:ascii="Times New Roman" w:eastAsia="Times New Roman" w:hAnsi="Times New Roman" w:cs="Times New Roman"/>
          <w:b/>
        </w:rPr>
        <w:t>ristcon202</w:t>
      </w:r>
      <w:r w:rsidR="00B05CC4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@sci.ruh.ac.lk</w:t>
      </w: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7"/>
        <w:gridCol w:w="4631"/>
      </w:tblGrid>
      <w:tr w:rsidR="00C25A22" w14:paraId="21FBBF4A" w14:textId="77777777">
        <w:trPr>
          <w:trHeight w:val="962"/>
        </w:trPr>
        <w:tc>
          <w:tcPr>
            <w:tcW w:w="9918" w:type="dxa"/>
            <w:gridSpan w:val="2"/>
          </w:tcPr>
          <w:p w14:paraId="0628870F" w14:textId="77777777"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mark applicable: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BFF511C" wp14:editId="5CD74EC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1220" y="3662843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E9576B" w14:textId="77777777" w:rsidR="00C25A22" w:rsidRDefault="00C25A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260" cy="247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4AF502B3" wp14:editId="34757CE5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1220" y="3662843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C8B8A8" w14:textId="77777777" w:rsidR="00C25A22" w:rsidRDefault="00C25A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260" cy="247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A453E4D" wp14:editId="6D73D308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1220" y="3662843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978890" w14:textId="77777777" w:rsidR="00C25A22" w:rsidRDefault="00C25A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260" cy="247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BD1FDA0" w14:textId="77777777"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Presenting author                         Co-author                          Participant (no paper/poster)</w:t>
            </w:r>
          </w:p>
        </w:tc>
      </w:tr>
      <w:tr w:rsidR="00C25A22" w14:paraId="08CE186C" w14:textId="77777777">
        <w:tc>
          <w:tcPr>
            <w:tcW w:w="9918" w:type="dxa"/>
            <w:gridSpan w:val="2"/>
            <w:shd w:val="clear" w:color="auto" w:fill="A6A6A6"/>
          </w:tcPr>
          <w:p w14:paraId="51E63D64" w14:textId="77777777" w:rsidR="00C25A22" w:rsidRDefault="00C25A22">
            <w:pPr>
              <w:spacing w:after="0" w:line="240" w:lineRule="auto"/>
            </w:pPr>
          </w:p>
        </w:tc>
      </w:tr>
      <w:tr w:rsidR="00C25A22" w14:paraId="37BB09CA" w14:textId="77777777">
        <w:tc>
          <w:tcPr>
            <w:tcW w:w="9918" w:type="dxa"/>
            <w:gridSpan w:val="2"/>
          </w:tcPr>
          <w:p w14:paraId="658B9AB5" w14:textId="77777777" w:rsidR="00C25A22" w:rsidRDefault="000E6130">
            <w:pPr>
              <w:spacing w:after="0" w:line="48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If presenting a paper/ poster:</w:t>
            </w:r>
          </w:p>
        </w:tc>
      </w:tr>
      <w:tr w:rsidR="00C25A22" w14:paraId="744CD748" w14:textId="77777777">
        <w:tc>
          <w:tcPr>
            <w:tcW w:w="5287" w:type="dxa"/>
          </w:tcPr>
          <w:p w14:paraId="1D7363C6" w14:textId="77777777"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Reference number of the abstract:</w:t>
            </w:r>
          </w:p>
        </w:tc>
        <w:tc>
          <w:tcPr>
            <w:tcW w:w="4631" w:type="dxa"/>
          </w:tcPr>
          <w:p w14:paraId="6EC77127" w14:textId="77777777" w:rsidR="00C25A22" w:rsidRDefault="00C25A22">
            <w:pPr>
              <w:spacing w:after="0" w:line="480" w:lineRule="auto"/>
            </w:pPr>
          </w:p>
        </w:tc>
      </w:tr>
      <w:tr w:rsidR="00C25A22" w14:paraId="326B5219" w14:textId="77777777">
        <w:tc>
          <w:tcPr>
            <w:tcW w:w="5287" w:type="dxa"/>
          </w:tcPr>
          <w:p w14:paraId="42EBD792" w14:textId="77777777"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14:paraId="6CB9E3F6" w14:textId="77777777" w:rsidR="00C25A22" w:rsidRDefault="00C25A22">
            <w:pPr>
              <w:spacing w:after="0" w:line="480" w:lineRule="auto"/>
            </w:pPr>
          </w:p>
        </w:tc>
      </w:tr>
      <w:tr w:rsidR="00C25A22" w14:paraId="222386FF" w14:textId="77777777">
        <w:trPr>
          <w:trHeight w:val="1250"/>
        </w:trPr>
        <w:tc>
          <w:tcPr>
            <w:tcW w:w="5287" w:type="dxa"/>
          </w:tcPr>
          <w:p w14:paraId="5A395B21" w14:textId="77777777"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Contact details: </w:t>
            </w:r>
          </w:p>
          <w:p w14:paraId="6569D6DB" w14:textId="77777777"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Address:</w:t>
            </w:r>
          </w:p>
          <w:p w14:paraId="28646F8B" w14:textId="77777777" w:rsidR="00C25A22" w:rsidRDefault="000E6130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14:paraId="3017F520" w14:textId="77777777" w:rsidR="00C25A22" w:rsidRDefault="00C25A22">
            <w:pPr>
              <w:spacing w:after="0" w:line="480" w:lineRule="auto"/>
            </w:pPr>
          </w:p>
        </w:tc>
      </w:tr>
      <w:tr w:rsidR="00C25A22" w14:paraId="39CDDEC3" w14:textId="77777777">
        <w:tc>
          <w:tcPr>
            <w:tcW w:w="5287" w:type="dxa"/>
            <w:tcBorders>
              <w:bottom w:val="single" w:sz="4" w:space="0" w:color="000000"/>
            </w:tcBorders>
          </w:tcPr>
          <w:p w14:paraId="47FEAB38" w14:textId="77777777"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14:paraId="0FFB613B" w14:textId="77777777" w:rsidR="00C25A22" w:rsidRDefault="00C25A22">
            <w:pPr>
              <w:spacing w:after="0" w:line="480" w:lineRule="auto"/>
            </w:pPr>
          </w:p>
        </w:tc>
      </w:tr>
      <w:tr w:rsidR="00C25A22" w14:paraId="3AB8B078" w14:textId="77777777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14:paraId="29E7BFE0" w14:textId="77777777" w:rsidR="00C25A22" w:rsidRDefault="00C25A22">
            <w:pPr>
              <w:spacing w:after="0" w:line="240" w:lineRule="auto"/>
            </w:pPr>
          </w:p>
        </w:tc>
      </w:tr>
      <w:tr w:rsidR="00C25A22" w14:paraId="4C03DA77" w14:textId="77777777">
        <w:tc>
          <w:tcPr>
            <w:tcW w:w="9918" w:type="dxa"/>
            <w:gridSpan w:val="2"/>
          </w:tcPr>
          <w:p w14:paraId="5A56B8FE" w14:textId="77777777" w:rsidR="00C25A22" w:rsidRDefault="000E6130">
            <w:pPr>
              <w:spacing w:after="0" w:line="48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Confirmation of paying the registration fees:</w:t>
            </w:r>
          </w:p>
        </w:tc>
      </w:tr>
      <w:tr w:rsidR="00C25A22" w14:paraId="55350CF5" w14:textId="77777777">
        <w:tc>
          <w:tcPr>
            <w:tcW w:w="5287" w:type="dxa"/>
          </w:tcPr>
          <w:p w14:paraId="4AE0DA2D" w14:textId="77777777" w:rsidR="00C25A22" w:rsidRDefault="000E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Method of payment:</w:t>
            </w:r>
          </w:p>
          <w:p w14:paraId="2F1ECD1C" w14:textId="77777777" w:rsidR="00C25A22" w:rsidRDefault="00C25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AF8011" w14:textId="77777777" w:rsidR="00C25A22" w:rsidRDefault="000E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Amount Paid and the currency:</w:t>
            </w:r>
          </w:p>
          <w:p w14:paraId="26D0DE4D" w14:textId="77777777" w:rsidR="00C25A22" w:rsidRDefault="00C25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ECE672" w14:textId="57598297" w:rsidR="00C25A22" w:rsidRDefault="000E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Please attach the evidence for your payment (a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scan</w:t>
            </w:r>
            <w:r>
              <w:rPr>
                <w:rFonts w:ascii="Times New Roman" w:eastAsia="Times New Roman" w:hAnsi="Times New Roman" w:cs="Times New Roman"/>
              </w:rPr>
              <w:t xml:space="preserve"> copy of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the bank </w:t>
            </w:r>
            <w:r>
              <w:rPr>
                <w:rFonts w:ascii="Times New Roman" w:eastAsia="Times New Roman" w:hAnsi="Times New Roman" w:cs="Times New Roman"/>
              </w:rPr>
              <w:t>receipt etc.)</w:t>
            </w:r>
          </w:p>
          <w:p w14:paraId="5C517F46" w14:textId="75360F38" w:rsidR="00C25A22" w:rsidRDefault="00C25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4631" w:type="dxa"/>
          </w:tcPr>
          <w:p w14:paraId="3D8C94CB" w14:textId="77777777" w:rsidR="00C25A22" w:rsidRDefault="00C25A22">
            <w:pPr>
              <w:spacing w:after="0" w:line="240" w:lineRule="auto"/>
            </w:pPr>
          </w:p>
        </w:tc>
      </w:tr>
    </w:tbl>
    <w:p w14:paraId="6F3EEB58" w14:textId="77777777" w:rsidR="00C25A22" w:rsidRDefault="00C25A22">
      <w:pPr>
        <w:rPr>
          <w:rFonts w:ascii="Times New Roman" w:eastAsia="Times New Roman" w:hAnsi="Times New Roman" w:cs="Times New Roman"/>
        </w:rPr>
      </w:pPr>
    </w:p>
    <w:p w14:paraId="5BD76EBA" w14:textId="77777777" w:rsidR="00C25A22" w:rsidRDefault="00C25A22">
      <w:pPr>
        <w:rPr>
          <w:rFonts w:ascii="Times New Roman" w:eastAsia="Times New Roman" w:hAnsi="Times New Roman" w:cs="Times New Roman"/>
        </w:rPr>
      </w:pPr>
    </w:p>
    <w:p w14:paraId="72BFB4CD" w14:textId="77777777" w:rsidR="00C25A22" w:rsidRDefault="000E61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 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Date:</w:t>
      </w:r>
    </w:p>
    <w:p w14:paraId="3F881781" w14:textId="77777777" w:rsidR="00C25A22" w:rsidRDefault="00C25A22">
      <w:pPr>
        <w:rPr>
          <w:rFonts w:ascii="Times New Roman" w:eastAsia="Times New Roman" w:hAnsi="Times New Roman" w:cs="Times New Roman"/>
          <w:b/>
        </w:rPr>
      </w:pPr>
    </w:p>
    <w:p w14:paraId="62FA9397" w14:textId="77777777" w:rsidR="00C25A22" w:rsidRDefault="000E61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14:paraId="41FCFEFE" w14:textId="35F2CA82" w:rsidR="00C25A22" w:rsidRDefault="000E61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Options of payment of Registration fee: </w:t>
      </w:r>
    </w:p>
    <w:p w14:paraId="3E4FBE1C" w14:textId="77777777" w:rsidR="00EC3729" w:rsidRDefault="00EC372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5BE6E2" w14:textId="77777777" w:rsidR="00C25A22" w:rsidRDefault="000E61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Deposit to the bank account</w:t>
      </w:r>
    </w:p>
    <w:p w14:paraId="17B5335C" w14:textId="77777777" w:rsidR="00C25A22" w:rsidRDefault="00C25A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D80204C" w14:textId="77777777" w:rsidR="00C25A22" w:rsidRDefault="000E613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can deposit the appropriate amount in Sri Lankan Rupees from any branch in the Peoples Bank. Required details are listed below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F73C98D" wp14:editId="6807F293">
                <wp:simplePos x="0" y="0"/>
                <wp:positionH relativeFrom="column">
                  <wp:posOffset>1003300</wp:posOffset>
                </wp:positionH>
                <wp:positionV relativeFrom="paragraph">
                  <wp:posOffset>444500</wp:posOffset>
                </wp:positionV>
                <wp:extent cx="4842510" cy="872489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1095" y="3350106"/>
                          <a:ext cx="4829810" cy="8597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810" h="859789" extrusionOk="0">
                              <a:moveTo>
                                <a:pt x="0" y="0"/>
                              </a:moveTo>
                              <a:lnTo>
                                <a:pt x="0" y="859789"/>
                              </a:lnTo>
                              <a:lnTo>
                                <a:pt x="4829810" y="859789"/>
                              </a:lnTo>
                              <a:lnTo>
                                <a:pt x="4829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3416EB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Beneficiary: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University of Ruhuna</w:t>
                            </w:r>
                          </w:p>
                          <w:p w14:paraId="095FEC72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Address of Beneficiary: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University of Ruhuna, Matara, Sri Lanka</w:t>
                            </w:r>
                          </w:p>
                          <w:p w14:paraId="3FFE984C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Beneficiary Account number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032-1-001-1-2477589</w:t>
                            </w:r>
                          </w:p>
                          <w:p w14:paraId="25256F02" w14:textId="77777777" w:rsidR="00C25A22" w:rsidRDefault="00C25A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444500</wp:posOffset>
                </wp:positionV>
                <wp:extent cx="4842510" cy="87248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2510" cy="872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763CF36" w14:textId="77777777" w:rsidR="00C25A22" w:rsidRDefault="00C25A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112F06" w14:textId="77777777" w:rsidR="00C25A22" w:rsidRDefault="00C25A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45BBF1" w14:textId="77777777" w:rsidR="00C25A22" w:rsidRDefault="00C25A2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47E053" w14:textId="77777777" w:rsidR="00C25A22" w:rsidRDefault="00C25A2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B758679" w14:textId="77777777" w:rsidR="00C25A22" w:rsidRDefault="000E6130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 FOREIGN PARTICIPANTS</w:t>
      </w:r>
    </w:p>
    <w:p w14:paraId="16B4C440" w14:textId="77777777" w:rsidR="00C25A22" w:rsidRDefault="000E61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Bank Telegraphic Transfer (TT)</w:t>
      </w:r>
    </w:p>
    <w:p w14:paraId="2FD97B21" w14:textId="77777777" w:rsidR="00C25A22" w:rsidRDefault="000E613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details are given below.</w:t>
      </w:r>
    </w:p>
    <w:p w14:paraId="45557D73" w14:textId="77777777" w:rsidR="00C25A22" w:rsidRDefault="000E613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3F1CEC4" wp14:editId="3E95F51E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4842510" cy="1499870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1095" y="3036415"/>
                          <a:ext cx="48298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810" h="1487170" extrusionOk="0">
                              <a:moveTo>
                                <a:pt x="0" y="0"/>
                              </a:moveTo>
                              <a:lnTo>
                                <a:pt x="0" y="1487170"/>
                              </a:lnTo>
                              <a:lnTo>
                                <a:pt x="4829810" y="1487170"/>
                              </a:lnTo>
                              <a:lnTo>
                                <a:pt x="4829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C191891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292727"/>
                                <w:sz w:val="24"/>
                              </w:rPr>
                              <w:t>BANK TELEGRAPHIC TRANSFER (TT)</w:t>
                            </w:r>
                          </w:p>
                          <w:p w14:paraId="69D06D68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Beneficiary: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University of Ruhuna</w:t>
                            </w:r>
                          </w:p>
                          <w:p w14:paraId="7C021CFF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Branch: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Peoples Bank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Uyanwatta,Matara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, Sri Lanka</w:t>
                            </w:r>
                          </w:p>
                          <w:p w14:paraId="781F6A41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SWIFT Code (International)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 PSBKLKLX</w:t>
                            </w:r>
                          </w:p>
                          <w:p w14:paraId="683C371F" w14:textId="77777777"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Beneficiary Account number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032-4-021-4-2780602</w:t>
                            </w:r>
                          </w:p>
                          <w:p w14:paraId="691B95AC" w14:textId="77777777" w:rsidR="00C25A22" w:rsidRDefault="00C25A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4842510" cy="14998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2510" cy="1499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BA8428" w14:textId="77777777" w:rsidR="00C25A22" w:rsidRDefault="00C25A2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D6CFB80" w14:textId="77777777" w:rsidR="00C25A22" w:rsidRDefault="00C25A2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8F938D7" w14:textId="77777777" w:rsidR="00C25A22" w:rsidRDefault="00C25A2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C0653B1" w14:textId="362E75A0" w:rsidR="00C25A22" w:rsidRDefault="00C25A22"/>
    <w:p w14:paraId="2F635A36" w14:textId="77777777" w:rsidR="000E27A2" w:rsidRDefault="000E27A2"/>
    <w:p w14:paraId="09C58100" w14:textId="77777777" w:rsidR="00C25A22" w:rsidRDefault="000E613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14:paraId="78F28C5A" w14:textId="77777777" w:rsidR="00C25A22" w:rsidRDefault="000E613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Registration fees are non-refundable.</w:t>
      </w:r>
    </w:p>
    <w:sectPr w:rsidR="00C25A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2048B"/>
    <w:multiLevelType w:val="multilevel"/>
    <w:tmpl w:val="D94246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646C41"/>
    <w:multiLevelType w:val="multilevel"/>
    <w:tmpl w:val="850A4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4745539">
    <w:abstractNumId w:val="1"/>
  </w:num>
  <w:num w:numId="2" w16cid:durableId="86455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tbQ0NzEyNDG2NLJU0lEKTi0uzszPAykwrAUAvJWbIiwAAAA="/>
  </w:docVars>
  <w:rsids>
    <w:rsidRoot w:val="00C25A22"/>
    <w:rsid w:val="000E27A2"/>
    <w:rsid w:val="000E6130"/>
    <w:rsid w:val="00537679"/>
    <w:rsid w:val="007C674D"/>
    <w:rsid w:val="00AB7C32"/>
    <w:rsid w:val="00B05CC4"/>
    <w:rsid w:val="00C25A22"/>
    <w:rsid w:val="00E34453"/>
    <w:rsid w:val="00EC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90BB7"/>
  <w15:docId w15:val="{E3E636B9-D5FE-4B19-AFA1-578050B6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1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878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004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26AZxbETgaD3iHjq8nj7xCfmw==">AMUW2mV+o+8ByIE9w/STfPPGQE5BzTRDEF6Tkm8OYrTJRMXxgjkF5A9aY4B9aIAvu+vQMO94CmipLCYgzWlPo+XJI6RIrLb6EArOhnpbxyOMlxBtFH0FFj+VqAzcZV8Fw2ppuEC81Q8V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Dr.(Ms.) N.T. Wickramasuriya</cp:lastModifiedBy>
  <cp:revision>2</cp:revision>
  <dcterms:created xsi:type="dcterms:W3CDTF">2022-11-05T05:32:00Z</dcterms:created>
  <dcterms:modified xsi:type="dcterms:W3CDTF">2022-11-05T05:32:00Z</dcterms:modified>
</cp:coreProperties>
</file>